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Bonjour,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Le LV Guy LEGRAS était embarqué sur l'Argonaute commandé par le LV Henri VERON. Coulé le 8 novembre 1942 au large d'ORAN par le destroyer HMS ACHATES. Aucun survivant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Cordialement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            Christian LECALARD                            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                      </w:t>
      </w:r>
      <w:r>
        <w:rPr>
          <w:rFonts w:ascii="Calibri" w:eastAsia="Times New Roman" w:hAnsi="Calibri" w:cs="Calibri"/>
          <w:noProof/>
          <w:color w:val="000080"/>
          <w:sz w:val="18"/>
          <w:szCs w:val="18"/>
          <w:lang w:eastAsia="fr-FR"/>
        </w:rPr>
        <w:drawing>
          <wp:inline distT="0" distB="0" distL="0" distR="0">
            <wp:extent cx="381000" cy="323850"/>
            <wp:effectExtent l="0" t="0" r="0" b="0"/>
            <wp:docPr id="1" name="Image 1" descr="SOUS-MARIN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S-MARINI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                   Secrétaire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 xml:space="preserve">      </w:t>
      </w:r>
      <w:proofErr w:type="gramStart"/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section</w:t>
      </w:r>
      <w:proofErr w:type="gramEnd"/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 xml:space="preserve"> "RUBIS" de l'AGASM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                </w:t>
      </w:r>
      <w:bookmarkStart w:id="0" w:name="clickToCallLink"/>
      <w:r w:rsidRPr="00592F4C">
        <w:rPr>
          <w:rFonts w:ascii="Calibri" w:eastAsia="Times New Roman" w:hAnsi="Calibri" w:cs="Calibri"/>
          <w:color w:val="120F87"/>
          <w:sz w:val="18"/>
          <w:szCs w:val="18"/>
          <w:u w:val="single"/>
          <w:lang w:eastAsia="fr-FR"/>
        </w:rPr>
        <w:t>04 94 03 52 55</w:t>
      </w:r>
      <w:bookmarkEnd w:id="0"/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 </w:t>
      </w:r>
      <w:r w:rsidRPr="00592F4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592F4C" w:rsidRPr="00592F4C" w:rsidRDefault="00592F4C" w:rsidP="0059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92F4C">
        <w:rPr>
          <w:rFonts w:ascii="Calibri" w:eastAsia="Times New Roman" w:hAnsi="Calibri" w:cs="Calibri"/>
          <w:color w:val="000080"/>
          <w:sz w:val="18"/>
          <w:szCs w:val="18"/>
          <w:lang w:eastAsia="fr-FR"/>
        </w:rPr>
        <w:t>           </w:t>
      </w:r>
      <w:hyperlink r:id="rId6" w:tgtFrame="_blank" w:history="1">
        <w:r w:rsidRPr="00592F4C">
          <w:rPr>
            <w:rFonts w:ascii="Calibri" w:eastAsia="Times New Roman" w:hAnsi="Calibri" w:cs="Calibri"/>
            <w:color w:val="800080"/>
            <w:sz w:val="18"/>
            <w:szCs w:val="18"/>
            <w:u w:val="single"/>
            <w:lang w:eastAsia="fr-FR"/>
          </w:rPr>
          <w:t>www.sectionrubis.fr</w:t>
        </w:r>
      </w:hyperlink>
    </w:p>
    <w:p w:rsidR="00592F4C" w:rsidRDefault="00592F4C" w:rsidP="00592F4C"/>
    <w:p w:rsidR="00592F4C" w:rsidRDefault="00592F4C" w:rsidP="00592F4C"/>
    <w:p w:rsidR="00592F4C" w:rsidRDefault="00592F4C" w:rsidP="00592F4C"/>
    <w:p w:rsidR="00592F4C" w:rsidRDefault="00592F4C" w:rsidP="00592F4C">
      <w:r>
        <w:t xml:space="preserve">Le 8 Novembre 1942, alors qu'il était déployé au large </w:t>
      </w:r>
      <w:proofErr w:type="gramStart"/>
      <w:r>
        <w:t>d'Oran ,</w:t>
      </w:r>
      <w:proofErr w:type="gramEnd"/>
      <w:r>
        <w:t xml:space="preserve"> Algérie pour l'opération «</w:t>
      </w:r>
      <w:proofErr w:type="spellStart"/>
      <w:r>
        <w:t>Torch</w:t>
      </w:r>
      <w:proofErr w:type="spellEnd"/>
      <w:r>
        <w:t xml:space="preserve">» , </w:t>
      </w:r>
      <w:proofErr w:type="spellStart"/>
      <w:r>
        <w:t>achates</w:t>
      </w:r>
      <w:proofErr w:type="spellEnd"/>
      <w:r>
        <w:t xml:space="preserve"> détecté, et a attaqué le Vichy sous-marin français Argonaute , qui avait </w:t>
      </w:r>
      <w:proofErr w:type="spellStart"/>
      <w:r>
        <w:t>sortied</w:t>
      </w:r>
      <w:proofErr w:type="spellEnd"/>
      <w:r>
        <w:t xml:space="preserve"> de contester les débarquements alliés dans la région. Le "</w:t>
      </w:r>
      <w:proofErr w:type="spellStart"/>
      <w:r>
        <w:t>Achates</w:t>
      </w:r>
      <w:proofErr w:type="spellEnd"/>
      <w:r>
        <w:t>" attaque sur Argonaute, vu la hausse inévitable du pétrole à la surface de la mer et d'énormes bulles d'air, ainsi que les débris de l'intérieur, et à l'extérieur du sous-marin. Suite à cela, à un stade ultérieur, Le "</w:t>
      </w:r>
      <w:proofErr w:type="spellStart"/>
      <w:r>
        <w:t>Westcott</w:t>
      </w:r>
      <w:proofErr w:type="spellEnd"/>
      <w:r>
        <w:t>" fait une nouvelle attaque, d'où les deux navires ont été crédités avec sa disparition.</w:t>
      </w:r>
    </w:p>
    <w:p w:rsidR="00F83A51" w:rsidRDefault="00176401" w:rsidP="00592F4C">
      <w:r w:rsidRPr="00176401">
        <w:lastRenderedPageBreak/>
        <w:drawing>
          <wp:inline distT="0" distB="0" distL="0" distR="0" wp14:anchorId="4E0A6AEE" wp14:editId="00B4F85E">
            <wp:extent cx="3326765" cy="2414037"/>
            <wp:effectExtent l="0" t="0" r="6985" b="5715"/>
            <wp:docPr id="2" name="Image 2" descr="Fichier:. HMS Achates (H12)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. HMS Achates (H12)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01" w:rsidRDefault="00176401" w:rsidP="00592F4C"/>
    <w:p w:rsidR="00262C52" w:rsidRDefault="00262C52" w:rsidP="00592F4C">
      <w:r>
        <w:rPr>
          <w:noProof/>
          <w:lang w:eastAsia="fr-FR"/>
        </w:rPr>
        <w:drawing>
          <wp:inline distT="0" distB="0" distL="0" distR="0">
            <wp:extent cx="3326765" cy="684354"/>
            <wp:effectExtent l="0" t="0" r="6985" b="1905"/>
            <wp:docPr id="3" name="Image 3" descr="http://sous-marin.france.pagesperso-orange.fr/Type%20Argonaute%20NN6a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us-marin.france.pagesperso-orange.fr/Type%20Argonaute%20NN6a%20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68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Cdt :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LV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 VERON Henri Louis</w:t>
      </w:r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 Etat-major :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LV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LEGRAS Guy –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EV1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PAILLARD René –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EV1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REVAULT D’ALONNES Michel - </w:t>
      </w:r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Equipage: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HUBY René -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MT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tim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TANGUY François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torp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SIMON Alexandre -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MT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FRUTOSO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Antoine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AUFFRET Eugène -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SM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GOETELMANN </w:t>
      </w:r>
      <w:proofErr w:type="spellStart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Aïpho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MURA Eugène Marcel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SM radio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LE DU Yves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manoeu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LE GAIN Georges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tim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DESNOUES Lucien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tim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TRIVES </w:t>
      </w:r>
      <w:proofErr w:type="spellStart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Maurillo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QM canon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LE MARREC Marcel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torp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CHAMBAUD Raphaël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torp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DAUBOS Raymond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torp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DOUDON Georges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torp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DUVERNEY Jacques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SIMON Robert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élec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BOHEC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Charles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DUVAL René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MAUGUIN Pierre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QM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UHRING Rodolphe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REVERCHON Benoît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PEUZIAT Jean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QM fourrier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JEZEQUEL Jean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QM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BEDFER Paul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tim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JAQUIN Yves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Mot canon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BORGNE Louis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torp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HAEFFELE Charles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Mot s/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spé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LESAGE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Camille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ROUVRAY Jean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BUISSON Roger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BUISSIER Ernest -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RICHARD Jean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PEYRARD Marcel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MAGUET Jean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méca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BRUN Edouard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Mot fusil 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CASSE René -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Mot motel</w:t>
      </w:r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ROKAERT André -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Mot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cuisi</w:t>
      </w:r>
      <w:proofErr w:type="spellEnd"/>
      <w:r w:rsidRPr="001764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BARILLER Rolland -</w:t>
      </w:r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Réarmé à Toulon en juin 1941, il est le dernier des sous-marins ayant réussi à appareiller d’Oran le 08.11.1942 à 03h15 en se heurtant à un barrage de la Western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Task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Force de l’opération </w:t>
      </w:r>
      <w:proofErr w:type="spell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Torch</w:t>
      </w:r>
      <w:proofErr w:type="spell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 </w:t>
      </w:r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 A 15h17, à 20 milles dans le nord d’Arzew, le destroyer </w:t>
      </w:r>
      <w:r w:rsidRPr="001764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HMS ACHATES</w:t>
      </w:r>
      <w:r w:rsidRPr="0017640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qui escortait le </w:t>
      </w:r>
      <w:r w:rsidRPr="001764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P.A FURIOUS</w:t>
      </w: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eut un contact asdic détectant un sous-marin en train de se placer pour torpiller le Porte-avions. </w:t>
      </w:r>
      <w:proofErr w:type="gramStart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proofErr w:type="gramEnd"/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destroyer effectue aussitôt une attaque à la grenade, puis une seconde, à 15h31, particulièrement meurtrière. </w:t>
      </w:r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 Une grande quantité de débris remontèrent à la surface au milieu d’une nappe d’huile et d’un bouillonnement de bulles d’air : des éléments d’antenne, du bois taillé, une bouteille de bière de marque niçoise. </w:t>
      </w:r>
    </w:p>
    <w:p w:rsidR="00176401" w:rsidRPr="00176401" w:rsidRDefault="00176401" w:rsidP="0017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764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 Aucun survivant.</w:t>
      </w:r>
    </w:p>
    <w:p w:rsidR="00176401" w:rsidRDefault="00176401" w:rsidP="00592F4C"/>
    <w:sectPr w:rsidR="00176401" w:rsidSect="003E7FAB">
      <w:pgSz w:w="8641" w:h="12962"/>
      <w:pgMar w:top="1701" w:right="1701" w:bottom="170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C"/>
    <w:rsid w:val="00176401"/>
    <w:rsid w:val="00262C52"/>
    <w:rsid w:val="003E7FAB"/>
    <w:rsid w:val="00592F4C"/>
    <w:rsid w:val="00F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6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92F4C"/>
  </w:style>
  <w:style w:type="character" w:styleId="Lienhypertexte">
    <w:name w:val="Hyperlink"/>
    <w:basedOn w:val="Policepardfaut"/>
    <w:uiPriority w:val="99"/>
    <w:semiHidden/>
    <w:unhideWhenUsed/>
    <w:rsid w:val="00592F4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92F4C"/>
  </w:style>
  <w:style w:type="character" w:styleId="Lienhypertexte">
    <w:name w:val="Hyperlink"/>
    <w:basedOn w:val="Policepardfaut"/>
    <w:uiPriority w:val="99"/>
    <w:semiHidden/>
    <w:unhideWhenUsed/>
    <w:rsid w:val="00592F4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tionrubis.fr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</dc:creator>
  <cp:lastModifiedBy>jlg</cp:lastModifiedBy>
  <cp:revision>4</cp:revision>
  <dcterms:created xsi:type="dcterms:W3CDTF">2012-06-06T14:25:00Z</dcterms:created>
  <dcterms:modified xsi:type="dcterms:W3CDTF">2012-06-06T14:50:00Z</dcterms:modified>
</cp:coreProperties>
</file>